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D7" w:rsidRPr="00BE294F" w:rsidRDefault="00BE294F" w:rsidP="00BE294F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УТВЕРЖДЁН</w:t>
      </w:r>
    </w:p>
    <w:p w:rsidR="00BE294F" w:rsidRPr="00BE294F" w:rsidRDefault="00060CEE" w:rsidP="00060CEE">
      <w:pPr>
        <w:shd w:val="clear" w:color="auto" w:fill="FEFEFE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Приказом</w:t>
      </w:r>
      <w:r w:rsidR="00BE294F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главы администрации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Центрально-Городского района </w:t>
      </w:r>
      <w:r w:rsidR="00BE294F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BE294F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Горловка</w:t>
      </w:r>
    </w:p>
    <w:p w:rsidR="00BE294F" w:rsidRPr="00BE294F" w:rsidRDefault="00681E42" w:rsidP="00BE294F">
      <w:pPr>
        <w:shd w:val="clear" w:color="auto" w:fill="FEFEFE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от 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2021 г. № 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____</w:t>
      </w:r>
    </w:p>
    <w:p w:rsidR="00833BD7" w:rsidRPr="00BE294F" w:rsidRDefault="00833BD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BE294F" w:rsidRPr="00BE294F" w:rsidRDefault="00BE294F" w:rsidP="00BE294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BE294F" w:rsidRPr="00BE294F" w:rsidRDefault="00BE294F" w:rsidP="00BE294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Порядок проведения конкурса </w:t>
      </w:r>
    </w:p>
    <w:p w:rsidR="00BE294F" w:rsidRPr="00BE294F" w:rsidRDefault="00BE294F" w:rsidP="00BE294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на замещение вакантной должности государственной </w:t>
      </w:r>
    </w:p>
    <w:p w:rsidR="00BE294F" w:rsidRPr="00BE294F" w:rsidRDefault="00BE294F" w:rsidP="00BE294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гражданской службы Донецкой Народной Республики </w:t>
      </w:r>
    </w:p>
    <w:p w:rsidR="00BE294F" w:rsidRPr="00BE294F" w:rsidRDefault="00BE294F" w:rsidP="00BE294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администрации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Центрально-Городского района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Горловка</w:t>
      </w:r>
    </w:p>
    <w:p w:rsidR="00BE294F" w:rsidRPr="00F70BED" w:rsidRDefault="00BE294F" w:rsidP="00BE294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BE294F" w:rsidRPr="00E82F69" w:rsidRDefault="00BE294F" w:rsidP="00BE294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82F69"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  <w:t>I</w:t>
      </w:r>
      <w:r w:rsidRPr="00E82F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 Общие положения</w:t>
      </w:r>
    </w:p>
    <w:p w:rsidR="00BE294F" w:rsidRPr="00BE294F" w:rsidRDefault="00BE294F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1.1. Порядок проведения конкурса на замещение вакантной должности государственной гражданской службы Донецкой Народной Республики </w:t>
      </w:r>
      <w:r w:rsidR="00833BD7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администрации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Центрально-Городского района</w:t>
      </w:r>
      <w:r w:rsidR="00833BD7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833BD7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Горловка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(далее – Порядок) разработан в соответствии с </w:t>
      </w:r>
      <w:hyperlink r:id="rId7" w:tgtFrame="_blank" w:history="1">
        <w:r w:rsidRPr="00BE2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Донецкой Народной Республики «О государственной гражданской службе»</w:t>
        </w:r>
      </w:hyperlink>
      <w:r w:rsidRPr="00BE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Закон) и во исполнение пункта 18 </w:t>
      </w:r>
      <w:hyperlink r:id="rId8" w:tgtFrame="_blank" w:history="1">
        <w:r w:rsidRPr="00BE2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 о конкурсе на замещение вакантной должности государственной гражданской службы Донецкой Народной Республики</w:t>
        </w:r>
      </w:hyperlink>
      <w:r w:rsidRPr="00BE29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 </w:t>
      </w:r>
      <w:hyperlink r:id="rId9" w:tgtFrame="_blank" w:history="1">
        <w:r w:rsidRPr="00BE2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Главы Донецкой Народ</w:t>
        </w:r>
        <w:r w:rsidR="00833BD7" w:rsidRPr="00BE2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ной Республики от 06 мая 2020 года</w:t>
        </w:r>
        <w:r w:rsidRPr="00BE2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137</w:t>
        </w:r>
      </w:hyperlink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(далее – Положение).</w:t>
      </w:r>
    </w:p>
    <w:p w:rsidR="00833BD7" w:rsidRPr="00BE294F" w:rsidRDefault="00833BD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0" w:name="0027-626-od-20200715-1-2"/>
      <w:bookmarkEnd w:id="0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1.2. Настоящий Порядок определяет условия, последовательность процедур по объявлению, проведению конкурса на замещение вакантной должности государственной гражданской службы Донецкой Народной Республики</w:t>
      </w:r>
      <w:r w:rsidR="001A624A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администрации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Центрально-Городского района</w:t>
      </w:r>
      <w:r w:rsidR="001A624A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="001A624A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Горловка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(далее – конкурс).</w:t>
      </w:r>
    </w:p>
    <w:p w:rsidR="001A624A" w:rsidRPr="00BE294F" w:rsidRDefault="001A624A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" w:name="0027-626-od-20200715-1-3"/>
      <w:bookmarkEnd w:id="1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1.3. Цель конкурса</w:t>
      </w:r>
      <w:r w:rsidR="00E82F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согласно пункту 18 Положения,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A624A" w:rsidRPr="00BE294F" w:rsidRDefault="001A624A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" w:name="0027-626-od-20200715-1-4"/>
      <w:bookmarkEnd w:id="2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1.4. </w:t>
      </w:r>
      <w:r w:rsidR="00E82F6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соответствии с пунктом 1 Положения к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онкурс обеспечивает конституционное право граждан Донецкой Народной Республики на равный доступ к государственной службе, а также право государственных гражданских служащих Донецкой Народной Республики (далее – гражданские служащие) на должностной рост на конкурсной основе.</w:t>
      </w:r>
    </w:p>
    <w:p w:rsidR="001A624A" w:rsidRPr="00BE294F" w:rsidRDefault="001A624A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bookmarkStart w:id="3" w:name="0027-626-od-20200715-r2"/>
      <w:bookmarkEnd w:id="3"/>
    </w:p>
    <w:p w:rsidR="008A7327" w:rsidRPr="00E82F69" w:rsidRDefault="008A7327" w:rsidP="001A62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82F6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II. Организация проведения конкурса</w:t>
      </w:r>
    </w:p>
    <w:p w:rsidR="001A624A" w:rsidRPr="00BE294F" w:rsidRDefault="001A624A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4" w:name="0027-626-od-20200715-2-1"/>
      <w:bookmarkEnd w:id="4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2.1. Конкурс в </w:t>
      </w:r>
      <w:r w:rsidR="001A624A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администрации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Центрально-Городского района</w:t>
      </w:r>
      <w:r w:rsidR="001A624A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</w:t>
      </w:r>
      <w:r w:rsidR="001A624A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1A624A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Горловка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(далее – </w:t>
      </w:r>
      <w:r w:rsidR="001A624A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Администрация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) объявляется </w:t>
      </w:r>
      <w:r w:rsidR="00A011F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приказом</w:t>
      </w:r>
      <w:r w:rsidR="007E360F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главы </w:t>
      </w:r>
      <w:r w:rsidR="007E360F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Администрации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либо лица, его замещающего, при наличии вакантной (не замещенной гражданским служащим) должности гражданской службы, замещение которой, может быть произведено на конкурсной основе.</w:t>
      </w:r>
    </w:p>
    <w:p w:rsidR="007E360F" w:rsidRPr="00BE294F" w:rsidRDefault="007E360F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5" w:name="0027-626-od-20200715-2-2"/>
      <w:bookmarkEnd w:id="5"/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2.2. </w:t>
      </w:r>
      <w:r w:rsidR="00A011F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соответствии с частью 2 статьи 24 Закона, пунктом 3 Положения к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онкурс</w:t>
      </w:r>
      <w:r w:rsidR="00F70BE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не проводится </w:t>
      </w:r>
      <w:proofErr w:type="gramStart"/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</w:t>
      </w:r>
      <w:proofErr w:type="gramEnd"/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:</w:t>
      </w:r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заключении</w:t>
      </w:r>
      <w:proofErr w:type="gramEnd"/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срочного служебного контракта;</w:t>
      </w:r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гражданского служащего на иную должность гражданской службы в случаях, предусмотренных </w:t>
      </w:r>
      <w:hyperlink r:id="rId10" w:anchor="0002-91-iihc-20200115-31-2" w:tgtFrame="_blank" w:history="1">
        <w:r w:rsidRPr="00BE2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</w:t>
        </w:r>
      </w:hyperlink>
      <w:r w:rsidRPr="00BE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anchor="0002-91-iihc-20200115-31" w:tgtFrame="_blank" w:history="1">
        <w:r w:rsidRPr="00BE2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31</w:t>
        </w:r>
      </w:hyperlink>
      <w:r w:rsidRPr="00BE294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anchor="0002-91-iihc-20200115-34-1" w:tgtFrame="_blank" w:history="1">
        <w:r w:rsidRPr="00BE2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BE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hyperlink r:id="rId13" w:anchor="0002-91-iihc-20200115-34" w:tgtFrame="_blank" w:history="1">
        <w:r w:rsidRPr="00BE2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34</w:t>
        </w:r>
      </w:hyperlink>
      <w:r w:rsidRPr="00BE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0002-91-iihc-20200115-68-11" w:tgtFrame="_blank" w:history="1">
        <w:r w:rsidRPr="00BE2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11</w:t>
        </w:r>
      </w:hyperlink>
      <w:r w:rsidRPr="00BE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anchor="0002-91-iihc-20200115-68" w:tgtFrame="_blank" w:history="1">
        <w:r w:rsidRPr="00BE2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68</w:t>
        </w:r>
      </w:hyperlink>
      <w:r w:rsidRPr="00BE29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gtFrame="_blank" w:history="1">
        <w:r w:rsidRPr="00BE2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BE2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назначении</w:t>
      </w:r>
      <w:proofErr w:type="gramEnd"/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должность гражданской службы гражданина Донецкой Народной Республики (гражданского служащего), включенного в кадровый резерв на гражданской службе.</w:t>
      </w:r>
    </w:p>
    <w:p w:rsidR="007E360F" w:rsidRPr="00BE294F" w:rsidRDefault="007E360F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6" w:name="0027-626-od-20200715-2-3"/>
      <w:bookmarkEnd w:id="6"/>
    </w:p>
    <w:p w:rsidR="008A7327" w:rsidRPr="00496BBA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BA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="00A011FE" w:rsidRPr="00BB336B">
        <w:rPr>
          <w:rFonts w:ascii="Times New Roman" w:hAnsi="Times New Roman" w:cs="Times New Roman"/>
          <w:sz w:val="28"/>
          <w:szCs w:val="28"/>
        </w:rPr>
        <w:t xml:space="preserve">В соответствии с частями 3, 4 статьи 24 Закона, пунктом 4 Положения конкурс может не проводиться </w:t>
      </w:r>
      <w:proofErr w:type="gramStart"/>
      <w:r w:rsidR="00A011FE" w:rsidRPr="00BB336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96B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7327" w:rsidRPr="00496BBA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49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</w:t>
      </w:r>
      <w:r w:rsidR="00A011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7E360F" w:rsidRPr="0049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96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496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49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должности гражданской службы, относящиеся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к группе младших должностей гражданской службы, по решению </w:t>
      </w:r>
      <w:r w:rsidR="007E360F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главы Администрации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либо лица, его замещающего.</w:t>
      </w:r>
    </w:p>
    <w:p w:rsidR="007E360F" w:rsidRPr="00BE294F" w:rsidRDefault="007E360F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7" w:name="0027-626-od-20200715-2-4"/>
      <w:bookmarkEnd w:id="7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2.4. </w:t>
      </w:r>
      <w:proofErr w:type="gramStart"/>
      <w:r w:rsidR="00A011FE" w:rsidRPr="00BB336B">
        <w:rPr>
          <w:rFonts w:ascii="Times New Roman" w:hAnsi="Times New Roman" w:cs="Times New Roman"/>
          <w:sz w:val="28"/>
          <w:szCs w:val="28"/>
        </w:rPr>
        <w:t>В соответствии со статьей 23 Закона, пунктом 5 Положения</w:t>
      </w:r>
      <w:r w:rsidR="00A011FE" w:rsidRPr="00A011FE">
        <w:rPr>
          <w:rFonts w:ascii="Times New Roman" w:hAnsi="Times New Roman" w:cs="Times New Roman"/>
          <w:sz w:val="28"/>
          <w:szCs w:val="28"/>
        </w:rPr>
        <w:t xml:space="preserve"> </w:t>
      </w:r>
      <w:r w:rsidR="00A011F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r w:rsidRPr="00A011F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раво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на участие в конкурсе имеют граждане Донецкой Народной Республики, достигшие возраста 18 лет, владеющие государственным языком Донецкой Народной Республики и соответствующие установленным квалификационным требованиям для замещения вакантной должности гражданской службы.</w:t>
      </w:r>
      <w:proofErr w:type="gramEnd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Гражданский служащий вправе на общих основаниях участвовать в конкурсе независимо от должности, которую он замещает на период проведения конкурса.</w:t>
      </w:r>
    </w:p>
    <w:p w:rsidR="007E360F" w:rsidRPr="00BE294F" w:rsidRDefault="007E360F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8" w:name="0027-626-od-20200715-2-5"/>
      <w:bookmarkEnd w:id="8"/>
    </w:p>
    <w:p w:rsidR="0095680E" w:rsidRPr="00BB336B" w:rsidRDefault="008A7327" w:rsidP="009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2.5. </w:t>
      </w:r>
      <w:bookmarkStart w:id="9" w:name="0027-626-od-20200715-2-6"/>
      <w:bookmarkEnd w:id="9"/>
      <w:r w:rsidR="0095680E" w:rsidRPr="00BB336B">
        <w:rPr>
          <w:rFonts w:ascii="Times New Roman" w:hAnsi="Times New Roman" w:cs="Times New Roman"/>
          <w:sz w:val="28"/>
          <w:szCs w:val="28"/>
        </w:rPr>
        <w:t>В соответствии с пунктом 6 </w:t>
      </w:r>
      <w:hyperlink r:id="rId17" w:history="1">
        <w:r w:rsidR="0095680E"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="0095680E" w:rsidRPr="00BB336B">
        <w:rPr>
          <w:rFonts w:ascii="Times New Roman" w:hAnsi="Times New Roman" w:cs="Times New Roman"/>
          <w:sz w:val="28"/>
          <w:szCs w:val="28"/>
        </w:rPr>
        <w:t>, пунктами </w:t>
      </w:r>
      <w:hyperlink r:id="rId18" w:anchor="0030-2-1-20210115-3-1" w:tgtFrame="_blank" w:history="1">
        <w:r w:rsidR="0095680E"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3.1</w:t>
        </w:r>
      </w:hyperlink>
      <w:r w:rsidR="0095680E" w:rsidRPr="00BB336B">
        <w:rPr>
          <w:rFonts w:ascii="Times New Roman" w:hAnsi="Times New Roman" w:cs="Times New Roman"/>
          <w:sz w:val="28"/>
          <w:szCs w:val="28"/>
        </w:rPr>
        <w:t>, </w:t>
      </w:r>
      <w:hyperlink r:id="rId19" w:anchor="0030-2-1-20210115-3-2" w:tgtFrame="_blank" w:history="1">
        <w:r w:rsidR="0095680E"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3.2</w:t>
        </w:r>
      </w:hyperlink>
      <w:r w:rsidR="0095680E" w:rsidRPr="00BB336B">
        <w:rPr>
          <w:rFonts w:ascii="Times New Roman" w:hAnsi="Times New Roman" w:cs="Times New Roman"/>
          <w:sz w:val="28"/>
          <w:szCs w:val="28"/>
        </w:rPr>
        <w:t> Единой методики проведения конкурсов на замещение вакантных должностей государственной гражданской службы Донецкой Народной Республики и включение в кадровый резерв государственных органов, утверждённой Постановлением Правительства Донецкой Народной Республики от 15 января 2021 г. № 2-1</w:t>
      </w:r>
      <w:r w:rsidR="0095680E">
        <w:rPr>
          <w:rFonts w:ascii="Times New Roman" w:hAnsi="Times New Roman" w:cs="Times New Roman"/>
          <w:sz w:val="28"/>
          <w:szCs w:val="28"/>
        </w:rPr>
        <w:t xml:space="preserve"> (далее – Единая методика)</w:t>
      </w:r>
      <w:r w:rsidR="0095680E" w:rsidRPr="00BB336B">
        <w:rPr>
          <w:rFonts w:ascii="Times New Roman" w:hAnsi="Times New Roman" w:cs="Times New Roman"/>
          <w:sz w:val="28"/>
          <w:szCs w:val="28"/>
        </w:rPr>
        <w:t>, конкурс проводится в два этапа. На первом этапе, на официальном сайте Администрации</w:t>
      </w:r>
      <w:r w:rsidR="008E317C">
        <w:rPr>
          <w:rFonts w:ascii="Times New Roman" w:hAnsi="Times New Roman" w:cs="Times New Roman"/>
          <w:sz w:val="28"/>
          <w:szCs w:val="28"/>
        </w:rPr>
        <w:t xml:space="preserve"> города Горловка</w:t>
      </w:r>
      <w:r w:rsidR="0095680E" w:rsidRPr="00BB336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размещается объявление о приеме документов для участия в конкурсе, а также следующая информация:</w:t>
      </w:r>
    </w:p>
    <w:p w:rsidR="0095680E" w:rsidRPr="00BB336B" w:rsidRDefault="0095680E" w:rsidP="009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наименование вакантной должности гражданской службы;</w:t>
      </w:r>
    </w:p>
    <w:p w:rsidR="0095680E" w:rsidRPr="00BB336B" w:rsidRDefault="0095680E" w:rsidP="009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lastRenderedPageBreak/>
        <w:t>квалификационные требования для замещения указанной должности;</w:t>
      </w:r>
    </w:p>
    <w:p w:rsidR="0095680E" w:rsidRPr="00BB336B" w:rsidRDefault="0095680E" w:rsidP="009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условия прохождения гражданской службы;</w:t>
      </w:r>
    </w:p>
    <w:p w:rsidR="0095680E" w:rsidRPr="00BB336B" w:rsidRDefault="0095680E" w:rsidP="009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место и время приема документов, подлежащих представлению в соответствии с пунктами 7, 8 </w:t>
      </w:r>
      <w:hyperlink r:id="rId20" w:history="1">
        <w:r w:rsidRPr="00BB33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 w:rsidRPr="00BB336B">
        <w:rPr>
          <w:rFonts w:ascii="Times New Roman" w:hAnsi="Times New Roman" w:cs="Times New Roman"/>
          <w:sz w:val="28"/>
          <w:szCs w:val="28"/>
        </w:rPr>
        <w:t>, срок, до истечения которого принимаются указанные документы;</w:t>
      </w:r>
    </w:p>
    <w:p w:rsidR="0095680E" w:rsidRPr="00BB336B" w:rsidRDefault="0095680E" w:rsidP="009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предполагаемая дата, место и порядок проведения конкурса;</w:t>
      </w:r>
    </w:p>
    <w:p w:rsidR="0095680E" w:rsidRPr="00BB336B" w:rsidRDefault="0095680E" w:rsidP="009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иные информационные материалы (в случае необходимости), а также:</w:t>
      </w:r>
    </w:p>
    <w:p w:rsidR="0095680E" w:rsidRPr="00BB336B" w:rsidRDefault="0095680E" w:rsidP="009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сведения о методах оценки;</w:t>
      </w:r>
    </w:p>
    <w:p w:rsidR="0095680E" w:rsidRPr="00BB336B" w:rsidRDefault="0095680E" w:rsidP="009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обязанностей;</w:t>
      </w:r>
    </w:p>
    <w:p w:rsidR="0095680E" w:rsidRPr="00BB336B" w:rsidRDefault="0095680E" w:rsidP="0095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 служебной деятельности гражданского служащего.</w:t>
      </w:r>
    </w:p>
    <w:p w:rsidR="007E360F" w:rsidRPr="00BE294F" w:rsidRDefault="007E360F" w:rsidP="0095680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2.6. Гражданин Донецкой Народной Республики, изъявивший желание участвовать в конкурсе, представляет в </w:t>
      </w:r>
      <w:r w:rsidR="001D3A28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Администрацию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документы, предусмотренные пунктом 7 </w:t>
      </w:r>
      <w:hyperlink r:id="rId21" w:history="1">
        <w:r w:rsidRPr="00BE2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BE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A28" w:rsidRPr="00BE294F" w:rsidRDefault="001D3A28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0" w:name="0027-626-od-20200715-2-7"/>
      <w:bookmarkEnd w:id="10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2.7. </w:t>
      </w:r>
      <w:r w:rsidR="0095680E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8 Положения </w:t>
      </w:r>
      <w:r w:rsidR="0095680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ражданский служащий, замещающий должность гражданской службы в </w:t>
      </w:r>
      <w:r w:rsidR="001D3A28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Администрации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 изъявивший желание участвовать в конкурсе, подает заявление на имя </w:t>
      </w:r>
      <w:r w:rsidR="001D3A28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главы Администрации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района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либо лица, его замещающего</w:t>
      </w:r>
      <w:r w:rsidR="0095680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:rsidR="008A7327" w:rsidRPr="005E5003" w:rsidRDefault="008A7327" w:rsidP="005E500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0027-626-od-20200715-2-7-a2"/>
      <w:bookmarkEnd w:id="11"/>
      <w:proofErr w:type="gramStart"/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Гражданский служащий, который замещает должность в ином государственном органе, для участия в конкурсе, проводимом в </w:t>
      </w:r>
      <w:r w:rsidR="001D3A28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Администрации</w:t>
      </w:r>
      <w:r w:rsidR="008E31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предоставляет заявление на имя </w:t>
      </w:r>
      <w:r w:rsidR="001D3A28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главы Администрации</w:t>
      </w:r>
      <w:r w:rsidR="00060CE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либо лица, его замещающего, и заполненную, подписанную им и заверенную кадровой службой государственного органа, в котором он замещает должность гражданской службы, анкету, форма которой утверждена </w:t>
      </w:r>
      <w:hyperlink r:id="rId22" w:tgtFrame="_blank" w:history="1">
        <w:r w:rsidRPr="005E5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Главы Донецкой Народной Республики от 06 мая 2020 года № 137 «О конкурсе</w:t>
        </w:r>
        <w:proofErr w:type="gramEnd"/>
        <w:r w:rsidRPr="005E5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 замещение вакантной должности государственной гражданской службы Донецкой Народной Республики</w:t>
        </w:r>
        <w:r w:rsidR="001D3A28" w:rsidRPr="005E5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5E5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8A7327" w:rsidRPr="005E5003" w:rsidRDefault="008A7327" w:rsidP="005E50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proofErr w:type="gramStart"/>
      <w:r w:rsidRPr="005E50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Документы, указанные в пунктах 7, </w:t>
      </w:r>
      <w:r w:rsidR="001D3A28" w:rsidRPr="005E50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8 </w:t>
      </w:r>
      <w:hyperlink r:id="rId23" w:history="1">
        <w:r w:rsidRPr="005E50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5E50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в течение 21 календарного дня со дня размещения объявления об их приеме на официальном сайте </w:t>
      </w:r>
      <w:r w:rsidR="001D3A28" w:rsidRPr="005E50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Администрации</w:t>
      </w:r>
      <w:r w:rsidR="008914E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8E31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города Горловка</w:t>
      </w:r>
      <w:r w:rsidRPr="005E50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сети Интернет представляются в </w:t>
      </w:r>
      <w:r w:rsidR="008914E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общий </w:t>
      </w:r>
      <w:r w:rsidR="005E5003" w:rsidRPr="005E50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отдел </w:t>
      </w:r>
      <w:r w:rsidR="001D3A28" w:rsidRPr="005E50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Администрации</w:t>
      </w:r>
      <w:r w:rsidR="008914E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8E317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5E5003" w:rsidRPr="005E50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или </w:t>
      </w:r>
      <w:r w:rsidR="005E5003" w:rsidRPr="005E5003">
        <w:rPr>
          <w:rFonts w:ascii="Times New Roman" w:hAnsi="Times New Roman" w:cs="Times New Roman"/>
          <w:sz w:val="28"/>
          <w:szCs w:val="28"/>
        </w:rPr>
        <w:t>уполномоченно</w:t>
      </w:r>
      <w:r w:rsidR="005E5003">
        <w:rPr>
          <w:rFonts w:ascii="Times New Roman" w:hAnsi="Times New Roman" w:cs="Times New Roman"/>
          <w:sz w:val="28"/>
          <w:szCs w:val="28"/>
        </w:rPr>
        <w:t>му лицу</w:t>
      </w:r>
      <w:r w:rsidR="005E5003" w:rsidRPr="005E5003">
        <w:rPr>
          <w:rFonts w:ascii="Times New Roman" w:hAnsi="Times New Roman" w:cs="Times New Roman"/>
          <w:sz w:val="28"/>
          <w:szCs w:val="28"/>
        </w:rPr>
        <w:t xml:space="preserve"> на ведение кадровой работы структурного подразделения с правом юридического лица </w:t>
      </w:r>
      <w:r w:rsidR="005E5003">
        <w:rPr>
          <w:rFonts w:ascii="Times New Roman" w:hAnsi="Times New Roman" w:cs="Times New Roman"/>
          <w:sz w:val="28"/>
          <w:szCs w:val="28"/>
        </w:rPr>
        <w:t>Администрации</w:t>
      </w:r>
      <w:r w:rsidR="008914E7">
        <w:rPr>
          <w:rFonts w:ascii="Times New Roman" w:hAnsi="Times New Roman" w:cs="Times New Roman"/>
          <w:sz w:val="28"/>
          <w:szCs w:val="28"/>
        </w:rPr>
        <w:t xml:space="preserve"> </w:t>
      </w:r>
      <w:r w:rsidRPr="005E50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гражданином Донецкой Народной Республики (гражданским служащим) лично.</w:t>
      </w:r>
      <w:proofErr w:type="gramEnd"/>
    </w:p>
    <w:p w:rsidR="008A7327" w:rsidRPr="00BE294F" w:rsidRDefault="008A7327" w:rsidP="005E5003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5E500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Несвоевременное представление документов,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представление их не в полном объеме или с нарушением правил оформления без уважительной причины являются основанием для отказа гражданину Донецкой Народной Республики (гражданскому служащему) в их приеме.</w:t>
      </w:r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2" w:name="0027-626-od-20200715-2-7-a5"/>
      <w:bookmarkEnd w:id="12"/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причине </w:t>
      </w:r>
      <w:r w:rsidR="001D3A28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глава Администрации</w:t>
      </w:r>
      <w:r w:rsidR="008914E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либо лицо, его замещающее вправе перенести сроки их приема.</w:t>
      </w:r>
    </w:p>
    <w:p w:rsidR="001D3A28" w:rsidRPr="00BE294F" w:rsidRDefault="001D3A28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3" w:name="0027-626-od-20200715-2-8"/>
      <w:bookmarkEnd w:id="13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2.8. </w:t>
      </w:r>
      <w:proofErr w:type="gramStart"/>
      <w:r w:rsidR="0095680E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9 Положения </w:t>
      </w:r>
      <w:r w:rsidR="0095680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</w:t>
      </w:r>
      <w:r w:rsidR="001D3A28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согласия гражданина Донецкой Народной Республики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Донецкой Народной Республики (гражданский служащий), связано с использованием таких сведений.</w:t>
      </w:r>
      <w:proofErr w:type="gramEnd"/>
    </w:p>
    <w:p w:rsidR="008A7327" w:rsidRPr="00496BBA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сведений, представленных гражданином Донецкой Народной Республики в </w:t>
      </w:r>
      <w:r w:rsidR="001D3A28" w:rsidRPr="00496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96B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проверке.</w:t>
      </w:r>
    </w:p>
    <w:p w:rsidR="001D3A28" w:rsidRPr="00BE294F" w:rsidRDefault="001D3A28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4" w:name="0027-626-od-20200715-2-9"/>
      <w:bookmarkEnd w:id="14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2.9. </w:t>
      </w:r>
      <w:proofErr w:type="gramStart"/>
      <w:r w:rsidR="00B22707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10 Положения </w:t>
      </w:r>
      <w:r w:rsidR="00B2270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</w:t>
      </w:r>
      <w:r w:rsidR="001D3A28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ажданин Донецкой Народной Республики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Донецкой Народной Республики о государственной гражданской службе для поступления на гражданскую службу и ее прохождения.</w:t>
      </w:r>
      <w:proofErr w:type="gramEnd"/>
    </w:p>
    <w:p w:rsidR="001D3A28" w:rsidRPr="00BE294F" w:rsidRDefault="001D3A28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5" w:name="0027-626-od-20200715-2-10"/>
      <w:bookmarkEnd w:id="15"/>
    </w:p>
    <w:p w:rsidR="002653C5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2.10. </w:t>
      </w:r>
      <w:r w:rsidR="00B22707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11 Положения </w:t>
      </w:r>
      <w:r w:rsidR="00B2270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</w:t>
      </w:r>
      <w:r w:rsidR="001D3A28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шение о дате, месте и времени проведения второго этапа конкурса принимается </w:t>
      </w:r>
      <w:r w:rsidR="001D3A28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главой Администрации</w:t>
      </w:r>
      <w:r w:rsidR="008914E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либо лицом, его замещающим,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Второй этап конкурса проводится не позднее чем через 30 календарных дней со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</w:t>
      </w:r>
      <w:r w:rsidR="002653C5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главой Администрации</w:t>
      </w:r>
      <w:r w:rsidR="008914E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либо лицом, его замещающим.</w:t>
      </w:r>
    </w:p>
    <w:p w:rsidR="002653C5" w:rsidRPr="00BE294F" w:rsidRDefault="002653C5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6" w:name="0027-626-od-20200715-2-11"/>
      <w:bookmarkEnd w:id="16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2.11. </w:t>
      </w:r>
      <w:r w:rsidR="00B22707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12 Положения </w:t>
      </w:r>
      <w:r w:rsidR="00B2270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</w:t>
      </w:r>
      <w:r w:rsidR="002653C5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ре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Донецкой Народной Республики.</w:t>
      </w:r>
    </w:p>
    <w:p w:rsidR="002653C5" w:rsidRPr="00BE294F" w:rsidRDefault="002653C5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7" w:name="0027-626-od-20200715-2-12"/>
      <w:bookmarkEnd w:id="17"/>
    </w:p>
    <w:p w:rsidR="008A7327" w:rsidRPr="00301579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2.12.</w:t>
      </w:r>
      <w:r w:rsidR="002653C5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proofErr w:type="gramStart"/>
      <w:r w:rsidR="00B22707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13 Положения </w:t>
      </w:r>
      <w:r w:rsidR="008E317C">
        <w:rPr>
          <w:rFonts w:ascii="Times New Roman" w:hAnsi="Times New Roman" w:cs="Times New Roman"/>
          <w:sz w:val="28"/>
          <w:szCs w:val="28"/>
        </w:rPr>
        <w:t>А</w:t>
      </w:r>
      <w:r w:rsidR="00B22707" w:rsidRPr="00BB336B">
        <w:rPr>
          <w:rFonts w:ascii="Times New Roman" w:hAnsi="Times New Roman" w:cs="Times New Roman"/>
          <w:sz w:val="28"/>
          <w:szCs w:val="28"/>
        </w:rPr>
        <w:t xml:space="preserve">дминистрация, не позднее, чем за 15 календарных дней до дня начала второго этапа конкурса, размещает на официальном сайте </w:t>
      </w:r>
      <w:r w:rsidR="008E317C">
        <w:rPr>
          <w:rFonts w:ascii="Times New Roman" w:hAnsi="Times New Roman" w:cs="Times New Roman"/>
          <w:sz w:val="28"/>
          <w:szCs w:val="28"/>
        </w:rPr>
        <w:t>А</w:t>
      </w:r>
      <w:r w:rsidR="00B22707">
        <w:rPr>
          <w:rFonts w:ascii="Times New Roman" w:hAnsi="Times New Roman" w:cs="Times New Roman"/>
          <w:sz w:val="28"/>
          <w:szCs w:val="28"/>
        </w:rPr>
        <w:t xml:space="preserve">дминистрации города Горловка </w:t>
      </w:r>
      <w:r w:rsidR="00B22707" w:rsidRPr="00BB336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информацию о дате, месте и времени проведения второго этапа конкурса и направляет гражданам Донецкой Народной Республики (гражданским служащим), допущенным к </w:t>
      </w:r>
      <w:r w:rsidR="00B22707" w:rsidRPr="00BB336B">
        <w:rPr>
          <w:rFonts w:ascii="Times New Roman" w:hAnsi="Times New Roman" w:cs="Times New Roman"/>
          <w:sz w:val="28"/>
          <w:szCs w:val="28"/>
        </w:rPr>
        <w:lastRenderedPageBreak/>
        <w:t>участию в конкурсе (далее – кандидаты), соответствующие сообщения в письменной</w:t>
      </w:r>
      <w:proofErr w:type="gramEnd"/>
      <w:r w:rsidR="00B22707" w:rsidRPr="00BB336B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 проведении конкурса кандидатам гарантируется равенство прав в соответствии с Конституцией Донецкой Народной Республики и законами Донецкой Народной Республики.</w:t>
      </w:r>
    </w:p>
    <w:p w:rsidR="002653C5" w:rsidRPr="00BE294F" w:rsidRDefault="002653C5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8" w:name="0027-626-od-20200715-2-13"/>
      <w:bookmarkEnd w:id="18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2.13.</w:t>
      </w:r>
      <w:r w:rsidR="002653C5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B22707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14 Положения, </w:t>
      </w:r>
      <w:r w:rsidR="00B2270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сли в результате проведения конкурса не были выявлены кандидаты, соответствующие квалификационным требованиям для замещения вакантной должности гражданской службы, </w:t>
      </w:r>
      <w:r w:rsidR="002653C5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глава Администрации</w:t>
      </w:r>
      <w:r w:rsidR="008914E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либо лицо, его замещающее, может принять решение о проведении повторного конкурса.</w:t>
      </w:r>
    </w:p>
    <w:p w:rsidR="002653C5" w:rsidRPr="00BE294F" w:rsidRDefault="002653C5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19" w:name="0027-626-od-20200715-2-14"/>
      <w:bookmarkEnd w:id="19"/>
    </w:p>
    <w:p w:rsidR="008A7327" w:rsidRPr="00B22707" w:rsidRDefault="008A7327" w:rsidP="002653C5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0" w:name="0027-626-od-20200715-r3"/>
      <w:bookmarkEnd w:id="20"/>
      <w:r w:rsidRPr="00B2270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III. Порядок работы конкурсной комиссии</w:t>
      </w:r>
    </w:p>
    <w:p w:rsidR="002653C5" w:rsidRPr="00BE294F" w:rsidRDefault="002653C5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1" w:name="0027-626-od-20200715-3-1"/>
      <w:bookmarkEnd w:id="21"/>
    </w:p>
    <w:p w:rsidR="00F15F51" w:rsidRDefault="008A7327" w:rsidP="00F15F5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3.1.</w:t>
      </w:r>
      <w:r w:rsidR="002653C5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B22707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15 Положения </w:t>
      </w:r>
      <w:r w:rsidR="00B2270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</w:t>
      </w:r>
      <w:r w:rsidR="00F15F51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ля проведения конкурса </w:t>
      </w:r>
      <w:r w:rsidR="008914E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приказом</w:t>
      </w:r>
      <w:r w:rsidR="00F15F51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главы Администрации</w:t>
      </w:r>
      <w:r w:rsidR="008914E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F15F51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создается конкурсная комиссия, действующая на постоянной основе</w:t>
      </w:r>
      <w:r w:rsidR="00F15F51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</w:p>
    <w:p w:rsidR="00F15F51" w:rsidRDefault="00F15F51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</w:t>
      </w:r>
      <w:r w:rsidR="008A7327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остав конкурсной комиссии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, сроки и порядок её работы утверждаются </w:t>
      </w:r>
      <w:r w:rsidR="008914E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главы Администрации</w:t>
      </w:r>
      <w:r w:rsidR="008914E7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8A7327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:rsidR="00906A67" w:rsidRPr="00BB336B" w:rsidRDefault="00906A67" w:rsidP="00906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0027-626-od-20200715-r4"/>
      <w:bookmarkEnd w:id="22"/>
    </w:p>
    <w:p w:rsidR="008E317C" w:rsidRPr="00BB336B" w:rsidRDefault="00906A67" w:rsidP="008E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3.2. В соответствии с пунктом 16 Положения в состав конкурсной комиссии включаются </w:t>
      </w:r>
      <w:r w:rsidR="008E317C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Администрации,  начальник структурного подразделения Администрации с правом юридического лица,  </w:t>
      </w:r>
      <w:proofErr w:type="gramStart"/>
      <w:r w:rsidR="008E317C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proofErr w:type="gramEnd"/>
      <w:r w:rsidR="008E317C" w:rsidRPr="000D1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уполномоченные на ведение кадровой работы Администрации и структурного подразделения Администрации с правом юридического лица, представители структурного подразделения Администрации с правом юридического лица, представитель структурного подразделения Администрации, в котором проводится Конкурс, представители общественности района или города, </w:t>
      </w:r>
      <w:r w:rsidR="008E317C" w:rsidRPr="000D1F98">
        <w:rPr>
          <w:rFonts w:ascii="Times New Roman" w:hAnsi="Times New Roman" w:cs="Times New Roman"/>
          <w:sz w:val="28"/>
          <w:szCs w:val="28"/>
        </w:rPr>
        <w:t xml:space="preserve">представитель государственного органа Донецкой Народной Республики  по управлению государственной службой, а также представители научных, образовательных и </w:t>
      </w:r>
      <w:r w:rsidR="008E317C" w:rsidRPr="00EB74D0">
        <w:rPr>
          <w:rFonts w:ascii="Times New Roman" w:hAnsi="Times New Roman" w:cs="Times New Roman"/>
          <w:sz w:val="28"/>
          <w:szCs w:val="28"/>
        </w:rPr>
        <w:t>других организаций, приглашаемые соответствующим органом по управлению государственной службой по запросу главы Администрации либо лица, его замещающего, в качестве независимых экспертов – специалистов по вопросам,</w:t>
      </w:r>
      <w:r w:rsidR="008E317C" w:rsidRPr="00BB336B">
        <w:rPr>
          <w:rFonts w:ascii="Times New Roman" w:hAnsi="Times New Roman" w:cs="Times New Roman"/>
          <w:sz w:val="28"/>
          <w:szCs w:val="28"/>
        </w:rPr>
        <w:t xml:space="preserve"> связанным</w:t>
      </w:r>
      <w:r w:rsidR="008E317C">
        <w:rPr>
          <w:rFonts w:ascii="Times New Roman" w:hAnsi="Times New Roman" w:cs="Times New Roman"/>
          <w:sz w:val="28"/>
          <w:szCs w:val="28"/>
        </w:rPr>
        <w:t xml:space="preserve"> </w:t>
      </w:r>
      <w:r w:rsidR="008E317C" w:rsidRPr="00BB336B">
        <w:rPr>
          <w:rFonts w:ascii="Times New Roman" w:hAnsi="Times New Roman" w:cs="Times New Roman"/>
          <w:sz w:val="28"/>
          <w:szCs w:val="28"/>
        </w:rPr>
        <w:t>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906A67" w:rsidRPr="00BB336B" w:rsidRDefault="00906A67" w:rsidP="0090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гражданской службы, исполнение </w:t>
      </w:r>
      <w:proofErr w:type="gramStart"/>
      <w:r w:rsidRPr="00BB336B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 w:rsidRPr="00BB3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36B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BB336B">
        <w:rPr>
          <w:rFonts w:ascii="Times New Roman" w:hAnsi="Times New Roman" w:cs="Times New Roman"/>
          <w:sz w:val="28"/>
          <w:szCs w:val="28"/>
        </w:rPr>
        <w:t xml:space="preserve"> по которой связано с использованием сведений, составляющих государственную тайну, формируется с учетом положений законодательства Донецкой Народной Республики о государственной тайне.</w:t>
      </w:r>
    </w:p>
    <w:p w:rsidR="00906A67" w:rsidRPr="00BB336B" w:rsidRDefault="00906A67" w:rsidP="0090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lastRenderedPageBreak/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906A67" w:rsidRPr="00BB336B" w:rsidRDefault="00906A67" w:rsidP="0090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A67" w:rsidRPr="00BB336B" w:rsidRDefault="00906A67" w:rsidP="0090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3.3. В соответствии с пунктом 17 Положения конкурсная комиссия состоит из председателя, заместителя председателя, секретаря и членов комиссии.</w:t>
      </w:r>
    </w:p>
    <w:p w:rsidR="00906A67" w:rsidRPr="00BB336B" w:rsidRDefault="00906A67" w:rsidP="0090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36B">
        <w:rPr>
          <w:rFonts w:ascii="Times New Roman" w:hAnsi="Times New Roman" w:cs="Times New Roman"/>
          <w:sz w:val="28"/>
          <w:szCs w:val="28"/>
        </w:rPr>
        <w:t>В Администрации</w:t>
      </w:r>
      <w:r w:rsidR="006569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B336B">
        <w:rPr>
          <w:rFonts w:ascii="Times New Roman" w:hAnsi="Times New Roman" w:cs="Times New Roman"/>
          <w:sz w:val="28"/>
          <w:szCs w:val="28"/>
        </w:rPr>
        <w:t xml:space="preserve"> допускается создание нескольких конкурсных комиссий для различных категорий и групп должностей гражданской службы.</w:t>
      </w:r>
    </w:p>
    <w:p w:rsidR="00906A67" w:rsidRDefault="00906A67" w:rsidP="00906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86A" w:rsidRDefault="00906A67" w:rsidP="00906A6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3.4. В соответствии с пунктом 2.8 Единой методики в целях повышения объективности и независимости работы конкурсной комиссии по решению главы Администрации</w:t>
      </w:r>
      <w:r w:rsidR="0065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периодическое обновление её состава.</w:t>
      </w:r>
    </w:p>
    <w:p w:rsidR="00C54EA6" w:rsidRPr="006569D8" w:rsidRDefault="00C54EA6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</w:p>
    <w:p w:rsidR="00D5086A" w:rsidRPr="006569D8" w:rsidRDefault="008A7327" w:rsidP="00D5086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569D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IV. Метод оценки профессиональных </w:t>
      </w:r>
    </w:p>
    <w:p w:rsidR="008A7327" w:rsidRPr="006569D8" w:rsidRDefault="008A7327" w:rsidP="00D5086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569D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и личностных качеств кандидатов</w:t>
      </w:r>
    </w:p>
    <w:p w:rsidR="00C54EA6" w:rsidRPr="00BE294F" w:rsidRDefault="00C54EA6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3" w:name="0027-626-od-20200715-4-1"/>
      <w:bookmarkEnd w:id="23"/>
    </w:p>
    <w:p w:rsidR="00132C25" w:rsidRDefault="008A7327" w:rsidP="00132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4.1. </w:t>
      </w:r>
      <w:proofErr w:type="gramStart"/>
      <w:r w:rsidR="006569D8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18 Положения </w:t>
      </w:r>
      <w:r w:rsidR="006569D8">
        <w:rPr>
          <w:rFonts w:ascii="Times New Roman" w:hAnsi="Times New Roman" w:cs="Times New Roman"/>
          <w:sz w:val="28"/>
          <w:szCs w:val="28"/>
        </w:rPr>
        <w:t>п</w:t>
      </w:r>
      <w:r w:rsidR="00132C25" w:rsidRPr="008520EB">
        <w:rPr>
          <w:rFonts w:ascii="Times New Roman" w:hAnsi="Times New Roman" w:cs="Times New Roman"/>
          <w:sz w:val="28"/>
          <w:szCs w:val="28"/>
        </w:rPr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</w:t>
      </w:r>
      <w:r w:rsidR="00F57FD6">
        <w:rPr>
          <w:rFonts w:ascii="Times New Roman" w:hAnsi="Times New Roman" w:cs="Times New Roman"/>
          <w:sz w:val="28"/>
          <w:szCs w:val="28"/>
        </w:rPr>
        <w:t xml:space="preserve"> противоречащих</w:t>
      </w:r>
      <w:r w:rsidR="00132C25" w:rsidRPr="008520EB">
        <w:rPr>
          <w:rFonts w:ascii="Times New Roman" w:hAnsi="Times New Roman" w:cs="Times New Roman"/>
          <w:sz w:val="28"/>
          <w:szCs w:val="28"/>
        </w:rPr>
        <w:t xml:space="preserve"> законодательству и другим нормативным правовым актам </w:t>
      </w:r>
      <w:r w:rsidR="00F57FD6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132C25" w:rsidRPr="008520EB">
        <w:rPr>
          <w:rFonts w:ascii="Times New Roman" w:hAnsi="Times New Roman" w:cs="Times New Roman"/>
          <w:sz w:val="28"/>
          <w:szCs w:val="28"/>
        </w:rPr>
        <w:t xml:space="preserve"> методов оценки профессиональных и личностных качеств кандидатов, путем проведения тестирования и</w:t>
      </w:r>
      <w:proofErr w:type="gramEnd"/>
      <w:r w:rsidR="00132C25" w:rsidRPr="008520EB">
        <w:rPr>
          <w:rFonts w:ascii="Times New Roman" w:hAnsi="Times New Roman" w:cs="Times New Roman"/>
          <w:sz w:val="28"/>
          <w:szCs w:val="28"/>
        </w:rPr>
        <w:t xml:space="preserve"> индивидуального собеседования по вопросам, связанным с выполнением должностных обязанностей по вакантной должности гражданской службы, на замещение которой претендуют кандидаты. </w:t>
      </w:r>
    </w:p>
    <w:p w:rsidR="00C54EA6" w:rsidRDefault="00C54EA6" w:rsidP="0065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FD6" w:rsidRDefault="008A7327" w:rsidP="00F57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4.2. </w:t>
      </w:r>
      <w:proofErr w:type="gramStart"/>
      <w:r w:rsidR="00F57FD6" w:rsidRPr="008520EB">
        <w:rPr>
          <w:rFonts w:ascii="Times New Roman" w:hAnsi="Times New Roman" w:cs="Times New Roman"/>
          <w:sz w:val="28"/>
          <w:szCs w:val="28"/>
        </w:rPr>
        <w:t xml:space="preserve">Тестирование кандидатов на конкретную вакантную должность гражданской службы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вопросов, в который также включаются вопросы, связанные с прохождением гражданской службы и противодействием коррупции, а также специальных вопросов, подготовленных структурными подразделениями </w:t>
      </w:r>
      <w:r w:rsidR="00F57FD6">
        <w:rPr>
          <w:rFonts w:ascii="Times New Roman" w:hAnsi="Times New Roman" w:cs="Times New Roman"/>
          <w:sz w:val="28"/>
          <w:szCs w:val="28"/>
        </w:rPr>
        <w:t>Администрации</w:t>
      </w:r>
      <w:r w:rsidR="00F57FD6" w:rsidRPr="008520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E294F" w:rsidRPr="00BE294F" w:rsidRDefault="00BE294F" w:rsidP="00F57FD6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88468D" w:rsidRPr="00BE294F" w:rsidRDefault="00F57FD6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4.3. </w:t>
      </w:r>
      <w:r w:rsidRPr="008520EB">
        <w:rPr>
          <w:rFonts w:ascii="Times New Roman" w:hAnsi="Times New Roman" w:cs="Times New Roman"/>
          <w:sz w:val="28"/>
          <w:szCs w:val="28"/>
        </w:rPr>
        <w:t>Индивидуальное собеседование с кандидатами, прошедшими тестирование, проводится членами конкурсной комиссии. Индивидуальное собеседование заключается в устных ответах кандидатов на вопросы по теме его будущей служебной деятельности, задаваемые членами конкурсной комиссии.</w:t>
      </w:r>
    </w:p>
    <w:p w:rsidR="0088468D" w:rsidRDefault="0088468D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bookmarkStart w:id="24" w:name="0027-626-od-20200715-r5"/>
      <w:bookmarkEnd w:id="24"/>
    </w:p>
    <w:p w:rsidR="00C02BBE" w:rsidRDefault="00C02BBE" w:rsidP="00C0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8520EB">
        <w:rPr>
          <w:rFonts w:ascii="Times New Roman" w:hAnsi="Times New Roman" w:cs="Times New Roman"/>
          <w:sz w:val="28"/>
          <w:szCs w:val="28"/>
        </w:rPr>
        <w:t xml:space="preserve">По итогам конкурса каждый член конкурсной комиссии выставляет кандидату соответствующий балл. Баллы, выставленные всеми членами конкурсной комиссии, суммируются. Итоговый балл определяется как среднеарифметическая сумма баллов тестирования и сумма баллов, выставленная всеми членами конкурсной комиссии по результатам собеседования с кандидатами, прошедшими тестирование. </w:t>
      </w:r>
    </w:p>
    <w:p w:rsidR="00C02BBE" w:rsidRPr="00496BBA" w:rsidRDefault="00C02BBE" w:rsidP="0049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BBE" w:rsidRPr="003F73F2" w:rsidRDefault="00C02BBE" w:rsidP="003F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F2">
        <w:rPr>
          <w:rFonts w:ascii="Times New Roman" w:hAnsi="Times New Roman" w:cs="Times New Roman"/>
          <w:sz w:val="28"/>
          <w:szCs w:val="28"/>
        </w:rPr>
        <w:t xml:space="preserve">4.5. Победителем по итогам проведения конкурсных процедур признается кандидат, который набрал наибольший итоговый балл. </w:t>
      </w:r>
    </w:p>
    <w:p w:rsidR="00496BBA" w:rsidRPr="003F73F2" w:rsidRDefault="00496BBA" w:rsidP="003F7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3F2" w:rsidRPr="003F73F2" w:rsidRDefault="00496BBA" w:rsidP="003F73F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F73F2">
        <w:rPr>
          <w:rFonts w:ascii="Times New Roman" w:hAnsi="Times New Roman" w:cs="Times New Roman"/>
          <w:sz w:val="28"/>
          <w:szCs w:val="28"/>
        </w:rPr>
        <w:t xml:space="preserve">4.6. Указанные методы оценки не являются исчерпывающими. </w:t>
      </w:r>
      <w:proofErr w:type="gramStart"/>
      <w:r w:rsidRPr="003F73F2">
        <w:rPr>
          <w:rFonts w:ascii="Times New Roman" w:hAnsi="Times New Roman" w:cs="Times New Roman"/>
          <w:sz w:val="28"/>
          <w:szCs w:val="28"/>
        </w:rPr>
        <w:t xml:space="preserve">Сведения о применяемых в ходе конкурса иных методов оценки, соответствующих им конкурсных заданиях, порядке и условиях их проведения </w:t>
      </w:r>
      <w:r w:rsidR="003F73F2" w:rsidRPr="003F73F2">
        <w:rPr>
          <w:rFonts w:ascii="Times New Roman" w:hAnsi="Times New Roman" w:cs="Times New Roman"/>
          <w:sz w:val="28"/>
          <w:szCs w:val="28"/>
        </w:rPr>
        <w:t xml:space="preserve">указываются в Методике </w:t>
      </w:r>
      <w:r w:rsidR="003F73F2" w:rsidRPr="003F73F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проведения конкурсов на замещение вакантных должностей государственной гражданской службы Донецкой Народной Республики в администрации</w:t>
      </w:r>
      <w:r w:rsidR="00C54EA6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Центрально-Городского района</w:t>
      </w:r>
      <w:r w:rsidR="003F73F2" w:rsidRPr="003F73F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</w:t>
      </w:r>
      <w:r w:rsidR="00C54EA6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  <w:r w:rsidR="003F73F2" w:rsidRPr="003F73F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Горловка</w:t>
      </w:r>
      <w:r w:rsidR="003F73F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3F73F2" w:rsidRPr="003F73F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и включение в кадровый резерв администрации</w:t>
      </w:r>
      <w:r w:rsidR="00C54EA6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Центрально-Городского района</w:t>
      </w:r>
      <w:r w:rsidR="003F73F2" w:rsidRPr="003F73F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</w:t>
      </w:r>
      <w:r w:rsidR="00C54EA6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  <w:r w:rsidR="003F73F2" w:rsidRPr="003F73F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Горловка</w:t>
      </w:r>
      <w:r w:rsidR="003F73F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, которая утверждается</w:t>
      </w:r>
      <w:r w:rsidR="00C54EA6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приказом</w:t>
      </w:r>
      <w:r w:rsidR="003F73F2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главы Администрации.</w:t>
      </w:r>
      <w:proofErr w:type="gramEnd"/>
    </w:p>
    <w:p w:rsidR="00F57FD6" w:rsidRDefault="00F57FD6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C54EA6" w:rsidRPr="00BE294F" w:rsidRDefault="00C54EA6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8A7327" w:rsidRPr="006569D8" w:rsidRDefault="008A7327" w:rsidP="0088468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569D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V. Оформление результатов проведения конкурса</w:t>
      </w:r>
    </w:p>
    <w:p w:rsidR="0088468D" w:rsidRPr="00BE294F" w:rsidRDefault="0088468D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5" w:name="0027-626-od-20200715-5-1"/>
      <w:bookmarkEnd w:id="25"/>
    </w:p>
    <w:p w:rsidR="00C02BBE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5.1.</w:t>
      </w:r>
      <w:r w:rsidR="00BE294F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141854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21 Положения </w:t>
      </w:r>
      <w:r w:rsidR="00141854">
        <w:rPr>
          <w:rFonts w:ascii="Times New Roman" w:hAnsi="Times New Roman" w:cs="Times New Roman"/>
          <w:sz w:val="28"/>
          <w:szCs w:val="28"/>
        </w:rPr>
        <w:t>р</w:t>
      </w:r>
      <w:r w:rsidR="00C02BBE" w:rsidRPr="008520EB">
        <w:rPr>
          <w:rFonts w:ascii="Times New Roman" w:hAnsi="Times New Roman" w:cs="Times New Roman"/>
          <w:sz w:val="28"/>
          <w:szCs w:val="28"/>
        </w:rPr>
        <w:t>езультаты конкурса оформляются решением</w:t>
      </w:r>
      <w:r w:rsidR="00C02BBE">
        <w:rPr>
          <w:rFonts w:ascii="Times New Roman" w:hAnsi="Times New Roman" w:cs="Times New Roman"/>
          <w:sz w:val="28"/>
          <w:szCs w:val="28"/>
        </w:rPr>
        <w:t>, которое подписывается председателем, заместителем председателя, секретарем и членами комиссии, принимавшими участие в заседании.</w:t>
      </w:r>
    </w:p>
    <w:p w:rsidR="00C02BBE" w:rsidRDefault="00C02BBE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C02BBE" w:rsidRDefault="00C02BBE" w:rsidP="00C0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5.2. </w:t>
      </w:r>
      <w:r w:rsidR="00141854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22 Положения </w:t>
      </w:r>
      <w:r w:rsidR="00141854">
        <w:rPr>
          <w:rFonts w:ascii="Times New Roman" w:hAnsi="Times New Roman" w:cs="Times New Roman"/>
          <w:sz w:val="28"/>
          <w:szCs w:val="28"/>
        </w:rPr>
        <w:t>п</w:t>
      </w:r>
      <w:r w:rsidRPr="008520EB">
        <w:rPr>
          <w:rFonts w:ascii="Times New Roman" w:hAnsi="Times New Roman" w:cs="Times New Roman"/>
          <w:sz w:val="28"/>
          <w:szCs w:val="28"/>
        </w:rPr>
        <w:t xml:space="preserve">о результатам конкурса издается </w:t>
      </w:r>
      <w:r>
        <w:rPr>
          <w:rFonts w:ascii="Times New Roman" w:hAnsi="Times New Roman" w:cs="Times New Roman"/>
          <w:sz w:val="28"/>
          <w:szCs w:val="28"/>
        </w:rPr>
        <w:t>приказ главы Администрации</w:t>
      </w:r>
      <w:r w:rsidR="00C54EA6">
        <w:rPr>
          <w:rFonts w:ascii="Times New Roman" w:hAnsi="Times New Roman" w:cs="Times New Roman"/>
          <w:sz w:val="28"/>
          <w:szCs w:val="28"/>
        </w:rPr>
        <w:t xml:space="preserve"> </w:t>
      </w:r>
      <w:r w:rsidRPr="008520EB">
        <w:rPr>
          <w:rFonts w:ascii="Times New Roman" w:hAnsi="Times New Roman" w:cs="Times New Roman"/>
          <w:sz w:val="28"/>
          <w:szCs w:val="28"/>
        </w:rPr>
        <w:t xml:space="preserve">о назначении победителя конкурса на вакантную должность гражданской службы и заключается служебный контракт с победителем конкурса. </w:t>
      </w:r>
    </w:p>
    <w:p w:rsidR="00C02BBE" w:rsidRDefault="00C02BBE" w:rsidP="00C02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0EB">
        <w:rPr>
          <w:rFonts w:ascii="Times New Roman" w:hAnsi="Times New Roman" w:cs="Times New Roman"/>
          <w:sz w:val="28"/>
          <w:szCs w:val="28"/>
        </w:rPr>
        <w:t xml:space="preserve">Если конкурсной комиссией принято решение о включении в кадровый резерв кандидата (кандидатов), не ставшего победителем конкурса на замещение вакантной должности гражданской службы, то с согласия указанного лица издается </w:t>
      </w:r>
      <w:r>
        <w:rPr>
          <w:rFonts w:ascii="Times New Roman" w:hAnsi="Times New Roman" w:cs="Times New Roman"/>
          <w:sz w:val="28"/>
          <w:szCs w:val="28"/>
        </w:rPr>
        <w:t>приказ главы Администрации</w:t>
      </w:r>
      <w:r w:rsidR="00C54EA6">
        <w:rPr>
          <w:rFonts w:ascii="Times New Roman" w:hAnsi="Times New Roman" w:cs="Times New Roman"/>
          <w:sz w:val="28"/>
          <w:szCs w:val="28"/>
        </w:rPr>
        <w:t xml:space="preserve"> </w:t>
      </w:r>
      <w:r w:rsidRPr="008520EB">
        <w:rPr>
          <w:rFonts w:ascii="Times New Roman" w:hAnsi="Times New Roman" w:cs="Times New Roman"/>
          <w:sz w:val="28"/>
          <w:szCs w:val="28"/>
        </w:rPr>
        <w:t xml:space="preserve">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 </w:t>
      </w:r>
      <w:proofErr w:type="gramEnd"/>
    </w:p>
    <w:p w:rsidR="00C02BBE" w:rsidRDefault="00C02BBE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8A7327" w:rsidRPr="00BE294F" w:rsidRDefault="00C02BBE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5.3. </w:t>
      </w:r>
      <w:r w:rsidR="00141854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23 Положения </w:t>
      </w:r>
      <w:r w:rsidR="0014185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</w:t>
      </w:r>
      <w:r w:rsidR="008A7327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результатах конкурса кандидат уведомляется в письменной форме в течение 7 дней со дня завершения конкурса.</w:t>
      </w:r>
      <w:r w:rsidR="00141854" w:rsidRPr="00141854">
        <w:rPr>
          <w:rFonts w:ascii="Times New Roman" w:hAnsi="Times New Roman" w:cs="Times New Roman"/>
          <w:sz w:val="28"/>
          <w:szCs w:val="28"/>
        </w:rPr>
        <w:t xml:space="preserve"> </w:t>
      </w:r>
      <w:r w:rsidR="00141854" w:rsidRPr="00BB336B">
        <w:rPr>
          <w:rFonts w:ascii="Times New Roman" w:hAnsi="Times New Roman" w:cs="Times New Roman"/>
          <w:sz w:val="28"/>
          <w:szCs w:val="28"/>
        </w:rPr>
        <w:t>Информация о результатах конкурса в этот же срок размещается на официальном сайте Администрации</w:t>
      </w:r>
      <w:r w:rsidR="00141854">
        <w:rPr>
          <w:rFonts w:ascii="Times New Roman" w:hAnsi="Times New Roman" w:cs="Times New Roman"/>
          <w:sz w:val="28"/>
          <w:szCs w:val="28"/>
        </w:rPr>
        <w:t xml:space="preserve"> города Горловка </w:t>
      </w:r>
      <w:r w:rsidR="00141854" w:rsidRPr="00BB336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E294F" w:rsidRPr="00BE294F" w:rsidRDefault="00BE294F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6" w:name="0027-626-od-20200715-5-2"/>
      <w:bookmarkEnd w:id="26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5.</w:t>
      </w:r>
      <w:r w:rsidR="00C02BB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4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BE294F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141854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24 Положения </w:t>
      </w:r>
      <w:r w:rsidR="0014185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указанного срока документы хранятся в архиве </w:t>
      </w:r>
      <w:r w:rsidR="00BE294F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Администрации</w:t>
      </w:r>
      <w:bookmarkStart w:id="27" w:name="_GoBack"/>
      <w:bookmarkEnd w:id="27"/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после чего подлежат уничтожению.</w:t>
      </w:r>
    </w:p>
    <w:p w:rsidR="0088468D" w:rsidRPr="00BE294F" w:rsidRDefault="0088468D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8" w:name="0027-626-od-20200715-5-3"/>
      <w:bookmarkEnd w:id="28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5.</w:t>
      </w:r>
      <w:r w:rsidR="00C02BB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5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BE294F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141854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25 Положения </w:t>
      </w:r>
      <w:r w:rsidR="0014185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дств св</w:t>
      </w:r>
      <w:proofErr w:type="gramEnd"/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язи и прочее), осуществляются кандидатами за счет собственных средств.</w:t>
      </w:r>
    </w:p>
    <w:p w:rsidR="0088468D" w:rsidRPr="00BE294F" w:rsidRDefault="0088468D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29" w:name="0027-626-od-20200715-5-4"/>
      <w:bookmarkEnd w:id="29"/>
    </w:p>
    <w:p w:rsidR="008A7327" w:rsidRPr="00BE294F" w:rsidRDefault="008A7327" w:rsidP="00833BD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5.</w:t>
      </w:r>
      <w:r w:rsidR="00C02BB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6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="00BE294F"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141854" w:rsidRPr="00BB336B">
        <w:rPr>
          <w:rFonts w:ascii="Times New Roman" w:hAnsi="Times New Roman" w:cs="Times New Roman"/>
          <w:sz w:val="28"/>
          <w:szCs w:val="28"/>
        </w:rPr>
        <w:t xml:space="preserve">В соответствии с пунктом 26 Положения </w:t>
      </w:r>
      <w:r w:rsidR="0014185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к</w:t>
      </w:r>
      <w:r w:rsidRPr="00BE294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андидат вправе обжаловать решение конкурсной комиссии в соответствии с законодательством Донецкой Народной Республики.</w:t>
      </w:r>
    </w:p>
    <w:p w:rsidR="00B10F17" w:rsidRDefault="00B10F17" w:rsidP="0083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79" w:rsidRDefault="00301579" w:rsidP="0083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54" w:rsidRDefault="00141854" w:rsidP="0083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79" w:rsidRDefault="00141854" w:rsidP="00301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C54E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4EA6">
        <w:rPr>
          <w:rFonts w:ascii="Times New Roman" w:hAnsi="Times New Roman" w:cs="Times New Roman"/>
          <w:sz w:val="28"/>
          <w:szCs w:val="28"/>
        </w:rPr>
        <w:t xml:space="preserve"> </w:t>
      </w:r>
      <w:r w:rsidR="003015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4EA6">
        <w:rPr>
          <w:rFonts w:ascii="Times New Roman" w:hAnsi="Times New Roman" w:cs="Times New Roman"/>
          <w:sz w:val="28"/>
          <w:szCs w:val="28"/>
        </w:rPr>
        <w:tab/>
      </w:r>
      <w:r w:rsidR="00C54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Д.Е. Вальтер</w:t>
      </w:r>
    </w:p>
    <w:p w:rsidR="00301579" w:rsidRDefault="00301579" w:rsidP="00301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54" w:rsidRDefault="00141854" w:rsidP="00301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79" w:rsidRDefault="00301579" w:rsidP="0030157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30157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Порядок проведения конкурса на замещение вакантной должности государственной гражданской службы Донецкой Народной Республики в администрации</w:t>
      </w:r>
      <w:r w:rsidR="00C54EA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Центрально-Городского района</w:t>
      </w:r>
      <w:r w:rsidRPr="0030157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г</w:t>
      </w:r>
      <w:r w:rsidR="00C54EA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 w:rsidRPr="0030157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Горловка </w:t>
      </w:r>
      <w:r w:rsidR="00381DEE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подготовлен</w:t>
      </w:r>
      <w:r w:rsidR="00C54EA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общим</w:t>
      </w:r>
      <w:r w:rsidRPr="0030157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отделом администрации </w:t>
      </w:r>
      <w:r w:rsidR="00C54EA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Центрально-Городского района </w:t>
      </w:r>
      <w:r w:rsidRPr="0030157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</w:t>
      </w:r>
      <w:r w:rsidR="00C54EA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 w:rsidRPr="0030157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Горловка</w:t>
      </w:r>
      <w:r w:rsidR="00C54EA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301579" w:rsidRDefault="00301579" w:rsidP="0030157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141854" w:rsidRDefault="00141854" w:rsidP="0030157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141854" w:rsidRDefault="00141854" w:rsidP="0030157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301579" w:rsidRPr="00301579" w:rsidRDefault="00301579" w:rsidP="0030157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57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Начальник отдела                  </w:t>
      </w:r>
      <w:r w:rsidR="00C02BB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             </w:t>
      </w:r>
      <w:r w:rsidRPr="0030157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          </w:t>
      </w:r>
      <w:r w:rsidR="00C54EA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</w:t>
      </w:r>
      <w:r w:rsidRPr="0030157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     </w:t>
      </w:r>
      <w:r w:rsidR="00C54EA6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Е.В. Попова</w:t>
      </w:r>
    </w:p>
    <w:sectPr w:rsidR="00301579" w:rsidRPr="00301579" w:rsidSect="00707BD1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08" w:rsidRDefault="002B7E08" w:rsidP="0088468D">
      <w:pPr>
        <w:spacing w:after="0" w:line="240" w:lineRule="auto"/>
      </w:pPr>
      <w:r>
        <w:separator/>
      </w:r>
    </w:p>
  </w:endnote>
  <w:endnote w:type="continuationSeparator" w:id="0">
    <w:p w:rsidR="002B7E08" w:rsidRDefault="002B7E08" w:rsidP="0088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08" w:rsidRDefault="002B7E08" w:rsidP="0088468D">
      <w:pPr>
        <w:spacing w:after="0" w:line="240" w:lineRule="auto"/>
      </w:pPr>
      <w:r>
        <w:separator/>
      </w:r>
    </w:p>
  </w:footnote>
  <w:footnote w:type="continuationSeparator" w:id="0">
    <w:p w:rsidR="002B7E08" w:rsidRDefault="002B7E08" w:rsidP="0088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454466"/>
      <w:docPartObj>
        <w:docPartGallery w:val="Page Numbers (Top of Page)"/>
        <w:docPartUnique/>
      </w:docPartObj>
    </w:sdtPr>
    <w:sdtEndPr/>
    <w:sdtContent>
      <w:p w:rsidR="00496BBA" w:rsidRDefault="004D1E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7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96BBA" w:rsidRDefault="00496BB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327"/>
    <w:rsid w:val="00060CEE"/>
    <w:rsid w:val="00132C25"/>
    <w:rsid w:val="00141854"/>
    <w:rsid w:val="001A624A"/>
    <w:rsid w:val="001D3A28"/>
    <w:rsid w:val="00223FFF"/>
    <w:rsid w:val="002653C5"/>
    <w:rsid w:val="002B17C3"/>
    <w:rsid w:val="002B7E08"/>
    <w:rsid w:val="002D403A"/>
    <w:rsid w:val="00301579"/>
    <w:rsid w:val="00381DEE"/>
    <w:rsid w:val="003A5FED"/>
    <w:rsid w:val="003C6738"/>
    <w:rsid w:val="003E27FC"/>
    <w:rsid w:val="003F73F2"/>
    <w:rsid w:val="00453EB4"/>
    <w:rsid w:val="00496BBA"/>
    <w:rsid w:val="004B54F9"/>
    <w:rsid w:val="004D1E45"/>
    <w:rsid w:val="005E5003"/>
    <w:rsid w:val="006311AA"/>
    <w:rsid w:val="006569D8"/>
    <w:rsid w:val="00681E42"/>
    <w:rsid w:val="00707BD1"/>
    <w:rsid w:val="007B6B60"/>
    <w:rsid w:val="007E360F"/>
    <w:rsid w:val="00833BD7"/>
    <w:rsid w:val="00843B5C"/>
    <w:rsid w:val="0088468D"/>
    <w:rsid w:val="008850D5"/>
    <w:rsid w:val="008914E7"/>
    <w:rsid w:val="008A7327"/>
    <w:rsid w:val="008E317C"/>
    <w:rsid w:val="00900936"/>
    <w:rsid w:val="00906A67"/>
    <w:rsid w:val="0095680E"/>
    <w:rsid w:val="00A011FE"/>
    <w:rsid w:val="00A8424E"/>
    <w:rsid w:val="00B10F17"/>
    <w:rsid w:val="00B22707"/>
    <w:rsid w:val="00B2680A"/>
    <w:rsid w:val="00B371EA"/>
    <w:rsid w:val="00B47725"/>
    <w:rsid w:val="00BE294F"/>
    <w:rsid w:val="00C02BBE"/>
    <w:rsid w:val="00C439B5"/>
    <w:rsid w:val="00C54EA6"/>
    <w:rsid w:val="00C96512"/>
    <w:rsid w:val="00D41061"/>
    <w:rsid w:val="00D5086A"/>
    <w:rsid w:val="00E1143F"/>
    <w:rsid w:val="00E82F69"/>
    <w:rsid w:val="00EE2D22"/>
    <w:rsid w:val="00F15F51"/>
    <w:rsid w:val="00F57FD6"/>
    <w:rsid w:val="00F7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327"/>
    <w:rPr>
      <w:color w:val="0000FF"/>
      <w:u w:val="single"/>
    </w:rPr>
  </w:style>
  <w:style w:type="character" w:styleId="a5">
    <w:name w:val="Strong"/>
    <w:basedOn w:val="a0"/>
    <w:uiPriority w:val="22"/>
    <w:qFormat/>
    <w:rsid w:val="008A7327"/>
    <w:rPr>
      <w:b/>
      <w:bCs/>
    </w:rPr>
  </w:style>
  <w:style w:type="character" w:styleId="a6">
    <w:name w:val="Emphasis"/>
    <w:basedOn w:val="a0"/>
    <w:uiPriority w:val="20"/>
    <w:qFormat/>
    <w:rsid w:val="008A7327"/>
    <w:rPr>
      <w:i/>
      <w:iCs/>
    </w:rPr>
  </w:style>
  <w:style w:type="table" w:styleId="a7">
    <w:name w:val="Table Grid"/>
    <w:basedOn w:val="a1"/>
    <w:uiPriority w:val="59"/>
    <w:rsid w:val="0088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68D"/>
  </w:style>
  <w:style w:type="paragraph" w:styleId="aa">
    <w:name w:val="footer"/>
    <w:basedOn w:val="a"/>
    <w:link w:val="ab"/>
    <w:uiPriority w:val="99"/>
    <w:unhideWhenUsed/>
    <w:rsid w:val="0088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20/05/Prilozhenie-1-Polozhenie.pdf" TargetMode="External"/><Relationship Id="rId13" Type="http://schemas.openxmlformats.org/officeDocument/2006/relationships/hyperlink" Target="https://gisnpa-dnr.ru/npa/0002-91-iihc-20200115/" TargetMode="External"/><Relationship Id="rId18" Type="http://schemas.openxmlformats.org/officeDocument/2006/relationships/hyperlink" Target="https://gisnpa-dnr.ru/npa/0030-2-1-2021011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isnpa-dnr.ru/wp-content/uploads/2020/05/Prilozhenie-1-Polozhenie.pdf" TargetMode="External"/><Relationship Id="rId7" Type="http://schemas.openxmlformats.org/officeDocument/2006/relationships/hyperlink" Target="https://gisnpa-dnr.ru/npa/0002-91-iihc-20200115/" TargetMode="External"/><Relationship Id="rId12" Type="http://schemas.openxmlformats.org/officeDocument/2006/relationships/hyperlink" Target="https://gisnpa-dnr.ru/npa/0002-91-iihc-20200115/" TargetMode="External"/><Relationship Id="rId17" Type="http://schemas.openxmlformats.org/officeDocument/2006/relationships/hyperlink" Target="https://gisnpa-dnr.ru/wp-content/uploads/2020/09/Prilozhenie-1-Polozhenie.doc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gisnpa-dnr.ru/npa/0002-91-iihc-20200115/" TargetMode="External"/><Relationship Id="rId20" Type="http://schemas.openxmlformats.org/officeDocument/2006/relationships/hyperlink" Target="https://gisnpa-dnr.ru/wp-content/uploads/2020/09/Prilozhenie-1-Polozhenie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02-91-iihc-20200115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02-91-iihc-20200115/" TargetMode="External"/><Relationship Id="rId23" Type="http://schemas.openxmlformats.org/officeDocument/2006/relationships/hyperlink" Target="https://gisnpa-dnr.ru/wp-content/uploads/2020/05/Prilozhenie-1-Polozhenie.pdf" TargetMode="External"/><Relationship Id="rId10" Type="http://schemas.openxmlformats.org/officeDocument/2006/relationships/hyperlink" Target="https://gisnpa-dnr.ru/npa/0002-91-iihc-20200115/" TargetMode="External"/><Relationship Id="rId19" Type="http://schemas.openxmlformats.org/officeDocument/2006/relationships/hyperlink" Target="https://gisnpa-dnr.ru/npa/0030-2-1-202101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01-137-20200506/" TargetMode="External"/><Relationship Id="rId14" Type="http://schemas.openxmlformats.org/officeDocument/2006/relationships/hyperlink" Target="https://gisnpa-dnr.ru/npa/0002-91-iihc-20200115/" TargetMode="External"/><Relationship Id="rId22" Type="http://schemas.openxmlformats.org/officeDocument/2006/relationships/hyperlink" Target="https://gisnpa-dnr.ru/npa/0001-137-20200506/" TargetMode="Externa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cga03</cp:lastModifiedBy>
  <cp:revision>8</cp:revision>
  <dcterms:created xsi:type="dcterms:W3CDTF">2021-02-03T16:12:00Z</dcterms:created>
  <dcterms:modified xsi:type="dcterms:W3CDTF">2021-07-21T13:06:00Z</dcterms:modified>
</cp:coreProperties>
</file>